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27959" w:rsidP="0042795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282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RICHIESTA </w:t>
      </w:r>
      <w:proofErr w:type="spellStart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DI</w:t>
      </w:r>
      <w:proofErr w:type="spellEnd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DC1A35" w:rsidRPr="00824C33" w:rsidRDefault="003548E5" w:rsidP="00DC1A35">
      <w:pPr>
        <w:spacing w:before="69"/>
        <w:rPr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PER 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LA FATTURAZIONE </w:t>
      </w:r>
      <w:r w:rsidR="00DC1A35">
        <w:rPr>
          <w:spacing w:val="-1"/>
          <w:u w:color="000000"/>
          <w:lang w:val="it-IT"/>
        </w:rPr>
        <w:t xml:space="preserve"> </w:t>
      </w:r>
    </w:p>
    <w:p w:rsidR="00DC1A35" w:rsidRPr="00824C33" w:rsidRDefault="00DC1A35" w:rsidP="00DC1A35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DC1A35" w:rsidRPr="00824C33" w:rsidRDefault="00DC1A35" w:rsidP="00031D72">
      <w:pPr>
        <w:pStyle w:val="Corpodeltesto"/>
        <w:tabs>
          <w:tab w:val="left" w:pos="95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Cognome e 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9620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783B32" w:rsidP="00031D72">
      <w:pPr>
        <w:pStyle w:val="Corpodeltesto"/>
        <w:tabs>
          <w:tab w:val="left" w:pos="8334"/>
          <w:tab w:val="left" w:pos="9594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R</w:t>
      </w:r>
      <w:r w:rsidR="00DC1A35" w:rsidRPr="00824C33">
        <w:rPr>
          <w:rFonts w:asciiTheme="minorHAnsi" w:hAnsiTheme="minorHAnsi"/>
          <w:u w:val="none"/>
          <w:lang w:val="it-IT"/>
        </w:rPr>
        <w:t>esidenza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in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Via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  <w:r w:rsidR="00DC1A35" w:rsidRPr="00824C33">
        <w:rPr>
          <w:rFonts w:asciiTheme="minorHAnsi" w:hAnsiTheme="minorHAnsi"/>
          <w:u w:val="none"/>
          <w:lang w:val="it-IT"/>
        </w:rPr>
        <w:t>n.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="00414C20">
        <w:rPr>
          <w:rFonts w:asciiTheme="minorHAnsi" w:hAnsiTheme="minorHAnsi"/>
          <w:w w:val="95"/>
          <w:u w:color="000000"/>
          <w:lang w:val="it-IT"/>
        </w:rPr>
        <w:t xml:space="preserve">    </w:t>
      </w:r>
      <w:r w:rsidR="00414C20">
        <w:rPr>
          <w:rFonts w:asciiTheme="minorHAnsi" w:hAnsiTheme="minorHAnsi"/>
          <w:u w:val="none"/>
          <w:lang w:val="it-IT"/>
        </w:rPr>
        <w:t>)</w:t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spacing w:val="-1"/>
          <w:u w:color="000000"/>
          <w:lang w:val="it-IT"/>
        </w:rPr>
      </w:pP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pacing w:val="-1"/>
          <w:sz w:val="20"/>
          <w:szCs w:val="20"/>
          <w:u w:color="000000"/>
          <w:lang w:val="it-IT"/>
        </w:rPr>
        <w:t>ATTENZIONE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: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</w:t>
      </w: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Per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ragioni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contabili,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la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fattura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emessa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da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ISPRA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sarà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intestata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obbligatoriamente</w:t>
      </w:r>
      <w:r w:rsidRPr="00DC1A35"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  <w:t xml:space="preserve"> </w:t>
      </w:r>
    </w:p>
    <w:p w:rsidR="00DC1A35" w:rsidRPr="00DC1A35" w:rsidRDefault="00DC1A35" w:rsidP="00DC1A35">
      <w:pPr>
        <w:pStyle w:val="Corpodeltesto"/>
        <w:spacing w:before="0"/>
        <w:ind w:left="1418" w:right="110"/>
        <w:jc w:val="both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al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nominativo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che effettua il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pagamento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.</w:t>
      </w:r>
    </w:p>
    <w:p w:rsidR="00DC1A35" w:rsidRPr="00824C33" w:rsidRDefault="00DC1A35" w:rsidP="00DC1A35">
      <w:pPr>
        <w:rPr>
          <w:rFonts w:eastAsia="Times New Roman" w:cs="Times New Roman"/>
          <w:sz w:val="20"/>
          <w:szCs w:val="20"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spacing w:val="-1"/>
          <w:lang w:val="it-IT"/>
        </w:rPr>
      </w:pPr>
      <w:r w:rsidRPr="00DC1A35">
        <w:rPr>
          <w:rFonts w:asciiTheme="minorHAnsi" w:hAnsiTheme="minorHAnsi"/>
          <w:i/>
          <w:lang w:val="it-IT"/>
        </w:rPr>
        <w:t xml:space="preserve">Indirizzo per la </w:t>
      </w:r>
      <w:r w:rsidRPr="00DC1A35">
        <w:rPr>
          <w:rFonts w:asciiTheme="minorHAnsi" w:hAnsiTheme="minorHAnsi"/>
          <w:i/>
          <w:spacing w:val="-1"/>
          <w:lang w:val="it-IT"/>
        </w:rPr>
        <w:t>spedizione</w:t>
      </w:r>
      <w:r w:rsidRPr="00DC1A35">
        <w:rPr>
          <w:rFonts w:asciiTheme="minorHAnsi" w:hAnsiTheme="minorHAnsi"/>
          <w:i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lang w:val="it-IT"/>
        </w:rPr>
        <w:t>postale:</w:t>
      </w:r>
    </w:p>
    <w:p w:rsidR="00DC1A35" w:rsidRP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B85FF3" w:rsidRPr="00824C33" w:rsidRDefault="003548E5" w:rsidP="00DC1A35">
      <w:pPr>
        <w:pStyle w:val="Corpodeltesto"/>
        <w:tabs>
          <w:tab w:val="left" w:pos="9513"/>
        </w:tabs>
        <w:spacing w:before="120" w:after="12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8080"/>
          <w:tab w:val="left" w:pos="9580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1840"/>
          <w:tab w:val="left" w:pos="7108"/>
          <w:tab w:val="left" w:pos="9586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427959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u w:color="000000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DC1A35" w:rsidRDefault="00DC1A35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i/>
          <w:sz w:val="20"/>
          <w:szCs w:val="20"/>
          <w:u w:val="none"/>
          <w:lang w:val="it-IT"/>
        </w:rPr>
      </w:pP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="00427959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(indicare almeno un recapito 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99490A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99490A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C87159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esclusivamente per l’acquisto dei prodotti 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cartografici - 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obbligatorio per effettuare l’attività richiesta e la loro mancata indicazione non ne permette l’avvio. Le richieste di esercizio dei diritti previsti a favore dell’interessato dall’art. 7 </w:t>
      </w:r>
      <w:proofErr w:type="spellStart"/>
      <w:r w:rsidRPr="00824C33">
        <w:rPr>
          <w:rFonts w:eastAsia="Times New Roman" w:cs="Times New Roman"/>
          <w:sz w:val="20"/>
          <w:szCs w:val="20"/>
          <w:lang w:val="it-IT"/>
        </w:rPr>
        <w:t>D.Lgs.</w:t>
      </w:r>
      <w:proofErr w:type="spellEnd"/>
      <w:r w:rsidRPr="00824C33">
        <w:rPr>
          <w:rFonts w:eastAsia="Times New Roman" w:cs="Times New Roman"/>
          <w:sz w:val="20"/>
          <w:szCs w:val="20"/>
          <w:lang w:val="it-IT"/>
        </w:rPr>
        <w:t xml:space="preserve"> 196/2003,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7" w:history="1">
        <w:r w:rsidR="00F0516A" w:rsidRPr="00F0516A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geo-dir@isprambiente.it</w:t>
        </w:r>
      </w:hyperlink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99490A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99490A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lastRenderedPageBreak/>
        <w:t>PRODOTTI CARTOGRAFICO/EDITORIALI DEL SERVIZIO GEOLOGICO D’ITALIA DA AQUISTARE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/>
      </w:tblPr>
      <w:tblGrid>
        <w:gridCol w:w="2376"/>
        <w:gridCol w:w="8222"/>
      </w:tblGrid>
      <w:tr w:rsidR="00B451C8" w:rsidRPr="00B54624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B54624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B54624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Quaderni, serie III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B54624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B54624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 xml:space="preserve">Cartografia </w:t>
            </w:r>
            <w:proofErr w:type="spellStart"/>
            <w:r>
              <w:t>geotematica</w:t>
            </w:r>
            <w:proofErr w:type="spellEnd"/>
            <w:r>
              <w:t xml:space="preserve">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B54624" w:rsidTr="002B631C">
        <w:trPr>
          <w:trHeight w:val="1081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B54624" w:rsidTr="002B631C">
        <w:trPr>
          <w:trHeight w:val="1025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B54624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B451C8" w:rsidRDefault="00B451C8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 xml:space="preserve">Per ulteriori informazioni sui singoli prodotti e le relative modalità di acquisto visitare la sezione dedicata del portale ISPRA del </w:t>
      </w:r>
      <w:r w:rsidR="00E27507">
        <w:rPr>
          <w:rFonts w:asciiTheme="minorHAnsi" w:hAnsiTheme="minorHAnsi"/>
          <w:u w:val="none"/>
          <w:lang w:val="it-IT"/>
        </w:rPr>
        <w:t>Ufficio per le Relazioni con il Pubblico</w:t>
      </w:r>
      <w:r w:rsidRPr="00824C33">
        <w:rPr>
          <w:rFonts w:asciiTheme="minorHAnsi" w:hAnsiTheme="minorHAnsi"/>
          <w:u w:val="none"/>
          <w:lang w:val="it-IT"/>
        </w:rPr>
        <w:t>:</w:t>
      </w:r>
    </w:p>
    <w:p w:rsidR="00824C33" w:rsidRPr="00824C33" w:rsidRDefault="00824C33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</w:p>
    <w:p w:rsidR="00B451C8" w:rsidRDefault="00D805E9" w:rsidP="00414C20">
      <w:pPr>
        <w:pStyle w:val="Corpodeltesto"/>
        <w:spacing w:before="0"/>
        <w:ind w:left="-142" w:right="-20"/>
        <w:jc w:val="center"/>
        <w:rPr>
          <w:rFonts w:asciiTheme="minorHAnsi" w:hAnsiTheme="minorHAnsi"/>
          <w:u w:val="none"/>
          <w:lang w:val="it-IT"/>
        </w:rPr>
      </w:pPr>
      <w:hyperlink r:id="rId8" w:history="1">
        <w:r w:rsidRPr="001E5546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</w:t>
        </w:r>
      </w:hyperlink>
    </w:p>
    <w:p w:rsidR="00D805E9" w:rsidRPr="00824C33" w:rsidRDefault="00D805E9" w:rsidP="00414C20">
      <w:pPr>
        <w:pStyle w:val="Corpodeltesto"/>
        <w:spacing w:before="0"/>
        <w:ind w:left="-142" w:right="-20"/>
        <w:jc w:val="center"/>
        <w:rPr>
          <w:rFonts w:asciiTheme="minorHAnsi" w:hAnsiTheme="minorHAnsi"/>
          <w:u w:val="none"/>
          <w:lang w:val="it-IT"/>
        </w:rPr>
      </w:pPr>
    </w:p>
    <w:p w:rsidR="00B451C8" w:rsidRPr="00824C33" w:rsidRDefault="00B451C8" w:rsidP="00824C33">
      <w:pPr>
        <w:spacing w:line="211" w:lineRule="exact"/>
        <w:ind w:left="1560" w:hanging="1447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5C" w:rsidRDefault="00541E5C" w:rsidP="00890499">
      <w:r>
        <w:separator/>
      </w:r>
    </w:p>
  </w:endnote>
  <w:endnote w:type="continuationSeparator" w:id="0">
    <w:p w:rsidR="00541E5C" w:rsidRDefault="00541E5C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5C" w:rsidRDefault="00541E5C" w:rsidP="00890499">
      <w:r>
        <w:separator/>
      </w:r>
    </w:p>
  </w:footnote>
  <w:footnote w:type="continuationSeparator" w:id="0">
    <w:p w:rsidR="00541E5C" w:rsidRDefault="00541E5C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5FF3"/>
    <w:rsid w:val="000147AC"/>
    <w:rsid w:val="00031D72"/>
    <w:rsid w:val="000426C5"/>
    <w:rsid w:val="000C4B09"/>
    <w:rsid w:val="000E1AA0"/>
    <w:rsid w:val="001555FB"/>
    <w:rsid w:val="001B065A"/>
    <w:rsid w:val="002447AD"/>
    <w:rsid w:val="002B631C"/>
    <w:rsid w:val="002E4AC6"/>
    <w:rsid w:val="00327C45"/>
    <w:rsid w:val="00352898"/>
    <w:rsid w:val="003548E5"/>
    <w:rsid w:val="0039785E"/>
    <w:rsid w:val="003D17CE"/>
    <w:rsid w:val="003D5A6D"/>
    <w:rsid w:val="00414C20"/>
    <w:rsid w:val="0042270E"/>
    <w:rsid w:val="00426C3C"/>
    <w:rsid w:val="00427959"/>
    <w:rsid w:val="00532D98"/>
    <w:rsid w:val="00541E5C"/>
    <w:rsid w:val="005507D7"/>
    <w:rsid w:val="005D0D11"/>
    <w:rsid w:val="00621A2E"/>
    <w:rsid w:val="00682560"/>
    <w:rsid w:val="006B1D61"/>
    <w:rsid w:val="007662B0"/>
    <w:rsid w:val="00783B32"/>
    <w:rsid w:val="00824C33"/>
    <w:rsid w:val="00890499"/>
    <w:rsid w:val="008C6442"/>
    <w:rsid w:val="0091561A"/>
    <w:rsid w:val="00927C8D"/>
    <w:rsid w:val="0099490A"/>
    <w:rsid w:val="00A4137A"/>
    <w:rsid w:val="00A82162"/>
    <w:rsid w:val="00AB2EF0"/>
    <w:rsid w:val="00AD6346"/>
    <w:rsid w:val="00B053A3"/>
    <w:rsid w:val="00B451C8"/>
    <w:rsid w:val="00B54624"/>
    <w:rsid w:val="00B85FF3"/>
    <w:rsid w:val="00B860FD"/>
    <w:rsid w:val="00C255B0"/>
    <w:rsid w:val="00C87159"/>
    <w:rsid w:val="00CE054D"/>
    <w:rsid w:val="00D613A2"/>
    <w:rsid w:val="00D805E9"/>
    <w:rsid w:val="00DA0A59"/>
    <w:rsid w:val="00DC1A35"/>
    <w:rsid w:val="00DE0D50"/>
    <w:rsid w:val="00E058BD"/>
    <w:rsid w:val="00E27507"/>
    <w:rsid w:val="00E74B2E"/>
    <w:rsid w:val="00EF3F7A"/>
    <w:rsid w:val="00F0516A"/>
    <w:rsid w:val="00F3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ambiente.gov.it/it/servizi-del-sito/urp/faq-domande-piu-frequent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eo-dir@isprambient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benedetti</cp:lastModifiedBy>
  <cp:revision>2</cp:revision>
  <cp:lastPrinted>2016-05-17T13:55:00Z</cp:lastPrinted>
  <dcterms:created xsi:type="dcterms:W3CDTF">2018-07-02T08:36:00Z</dcterms:created>
  <dcterms:modified xsi:type="dcterms:W3CDTF">2018-07-02T08:36:00Z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